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05" w:rsidRPr="005E564B" w:rsidRDefault="00636905" w:rsidP="00426F46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قرارداد مضاربه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C010C8" w:rsidRDefault="00636905" w:rsidP="00B306E8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طرف اول قرارداد (مال</w:t>
      </w:r>
      <w:r w:rsidR="00B306E8" w:rsidRPr="005E564B">
        <w:rPr>
          <w:rFonts w:ascii="Arial" w:hAnsi="Arial" w:cs="B Nazanin" w:hint="cs"/>
          <w:b/>
          <w:bCs/>
          <w:sz w:val="28"/>
          <w:szCs w:val="28"/>
          <w:rtl/>
        </w:rPr>
        <w:t>ک</w:t>
      </w:r>
      <w:r w:rsidRPr="005E564B">
        <w:rPr>
          <w:rFonts w:ascii="Arial" w:hAnsi="Arial" w:cs="B Nazanin"/>
          <w:b/>
          <w:bCs/>
          <w:sz w:val="28"/>
          <w:szCs w:val="28"/>
          <w:rtl/>
        </w:rPr>
        <w:t>):</w:t>
      </w:r>
      <w:r w:rsidR="00B306E8" w:rsidRPr="005E564B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خانم / آقا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0B01CD" w:rsidRPr="005E564B">
        <w:rPr>
          <w:rFonts w:ascii="Arial" w:hAnsi="Arial" w:cs="B Nazanin"/>
          <w:sz w:val="28"/>
          <w:szCs w:val="28"/>
          <w:rtl/>
        </w:rPr>
        <w:t>: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..............................................</w:t>
      </w:r>
      <w:r w:rsidR="00B306E8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فرزند آقا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426F46">
        <w:rPr>
          <w:rFonts w:ascii="Arial" w:hAnsi="Arial" w:cs="B Nazanin"/>
          <w:sz w:val="28"/>
          <w:szCs w:val="28"/>
          <w:rtl/>
        </w:rPr>
        <w:t xml:space="preserve"> ..............</w:t>
      </w:r>
      <w:r w:rsidR="00426F46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دارا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شناسنامه شماره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.......................................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صادره از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C010C8">
        <w:rPr>
          <w:rFonts w:ascii="Arial" w:hAnsi="Arial" w:cs="B Nazanin"/>
          <w:sz w:val="28"/>
          <w:szCs w:val="28"/>
          <w:rtl/>
        </w:rPr>
        <w:t>به</w:t>
      </w:r>
      <w:r w:rsidR="00C010C8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نشان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: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.......................................................................</w:t>
      </w:r>
      <w:r w:rsidR="00C010C8">
        <w:rPr>
          <w:rFonts w:ascii="Arial" w:hAnsi="Arial" w:cs="B Nazanin"/>
          <w:sz w:val="28"/>
          <w:szCs w:val="28"/>
          <w:rtl/>
        </w:rPr>
        <w:br/>
      </w:r>
      <w:r w:rsidRPr="005E564B">
        <w:rPr>
          <w:rFonts w:ascii="Arial" w:hAnsi="Arial" w:cs="B Nazanin"/>
          <w:sz w:val="28"/>
          <w:szCs w:val="28"/>
          <w:rtl/>
        </w:rPr>
        <w:t>.......................................</w:t>
      </w:r>
      <w:r w:rsidR="00C010C8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</w:t>
      </w:r>
      <w:r w:rsidRPr="005E564B">
        <w:rPr>
          <w:rFonts w:ascii="Arial" w:hAnsi="Arial" w:cs="B Nazanin"/>
          <w:sz w:val="28"/>
          <w:szCs w:val="28"/>
          <w:rtl/>
        </w:rPr>
        <w:t>..........</w:t>
      </w:r>
    </w:p>
    <w:p w:rsidR="00636905" w:rsidRPr="005E564B" w:rsidRDefault="00C010C8" w:rsidP="00B306E8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و طرف دوم قرارداد (مضارب)</w:t>
      </w:r>
      <w:r w:rsidR="00636905" w:rsidRPr="005E564B">
        <w:rPr>
          <w:rFonts w:ascii="Arial" w:hAnsi="Arial" w:cs="B Nazanin"/>
          <w:b/>
          <w:bCs/>
          <w:sz w:val="28"/>
          <w:szCs w:val="28"/>
          <w:rtl/>
        </w:rPr>
        <w:t>: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خانم / آقا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0B01CD" w:rsidRPr="005E564B">
        <w:rPr>
          <w:rFonts w:ascii="Arial" w:hAnsi="Arial" w:cs="B Nazanin"/>
          <w:sz w:val="28"/>
          <w:szCs w:val="28"/>
          <w:rtl/>
        </w:rPr>
        <w:t>: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/>
          <w:sz w:val="28"/>
          <w:szCs w:val="28"/>
          <w:rtl/>
        </w:rPr>
        <w:t>فرزند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آقا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636905" w:rsidRPr="005E564B">
        <w:rPr>
          <w:rFonts w:ascii="Arial" w:hAnsi="Arial" w:cs="B Nazanin"/>
          <w:sz w:val="28"/>
          <w:szCs w:val="28"/>
          <w:rtl/>
        </w:rPr>
        <w:t>:</w:t>
      </w:r>
      <w:r w:rsidR="00426F46">
        <w:rPr>
          <w:rFonts w:ascii="Arial" w:hAnsi="Arial" w:cs="B Nazanin" w:hint="cs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.......................</w:t>
      </w:r>
      <w:r w:rsidR="00636905" w:rsidRPr="005E564B">
        <w:rPr>
          <w:rFonts w:ascii="Arial" w:hAnsi="Arial" w:cs="B Nazanin"/>
          <w:sz w:val="28"/>
          <w:szCs w:val="28"/>
          <w:rtl/>
        </w:rPr>
        <w:br/>
        <w:t>دارا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636905" w:rsidRPr="005E564B">
        <w:rPr>
          <w:rFonts w:ascii="Arial" w:hAnsi="Arial" w:cs="B Nazanin"/>
          <w:sz w:val="28"/>
          <w:szCs w:val="28"/>
          <w:rtl/>
        </w:rPr>
        <w:t xml:space="preserve"> شناسنامه شماره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.........................................................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صادره از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متولد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سا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="00636905" w:rsidRPr="005E564B">
        <w:rPr>
          <w:rFonts w:ascii="Arial" w:hAnsi="Arial" w:cs="B Nazanin"/>
          <w:sz w:val="28"/>
          <w:szCs w:val="28"/>
          <w:rtl/>
        </w:rPr>
        <w:t>ن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.........................................</w:t>
      </w:r>
      <w:r w:rsidR="00926217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</w:t>
      </w:r>
      <w:r w:rsidR="00636905" w:rsidRPr="005E564B">
        <w:rPr>
          <w:rFonts w:ascii="Arial" w:hAnsi="Arial" w:cs="B Nazanin"/>
          <w:sz w:val="28"/>
          <w:szCs w:val="28"/>
          <w:rtl/>
        </w:rPr>
        <w:t>........</w:t>
      </w:r>
      <w:r w:rsidR="000B01CD" w:rsidRPr="005E564B">
        <w:rPr>
          <w:rFonts w:ascii="Arial" w:hAnsi="Arial" w:cs="B Nazanin" w:hint="cs"/>
          <w:sz w:val="28"/>
          <w:szCs w:val="28"/>
          <w:rtl/>
        </w:rPr>
        <w:t>.......................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سرما</w:t>
      </w:r>
      <w:r w:rsidR="00B306E8" w:rsidRPr="005E564B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5E564B">
        <w:rPr>
          <w:rFonts w:ascii="Arial" w:hAnsi="Arial" w:cs="B Nazanin"/>
          <w:b/>
          <w:bCs/>
          <w:sz w:val="28"/>
          <w:szCs w:val="28"/>
          <w:rtl/>
        </w:rPr>
        <w:t>ه</w:t>
      </w:r>
      <w:r w:rsidR="000B01CD" w:rsidRPr="005E564B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5E564B">
        <w:rPr>
          <w:rFonts w:ascii="Arial" w:hAnsi="Arial" w:cs="B Nazanin"/>
          <w:sz w:val="28"/>
          <w:szCs w:val="28"/>
          <w:rtl/>
        </w:rPr>
        <w:t>مبلغ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 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ال 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ج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تماماً و نقداً از سو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به مضارب تاد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و تسل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م گرد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ده و مضارب اقرار به در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افت آن از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نمود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قدرالسهم از مضاربه</w:t>
      </w:r>
      <w:r w:rsidR="000B01CD" w:rsidRPr="005E564B">
        <w:rPr>
          <w:rFonts w:ascii="Arial" w:hAnsi="Arial" w:cs="B Nazanin"/>
          <w:sz w:val="28"/>
          <w:szCs w:val="28"/>
          <w:rtl/>
        </w:rPr>
        <w:t xml:space="preserve">: </w:t>
      </w:r>
      <w:r w:rsidRPr="005E564B">
        <w:rPr>
          <w:rFonts w:ascii="Arial" w:hAnsi="Arial" w:cs="B Nazanin"/>
          <w:sz w:val="28"/>
          <w:szCs w:val="28"/>
          <w:rtl/>
        </w:rPr>
        <w:t>حصه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از سود حاصله معادل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....................... و حصه مضارب معادل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</w:t>
      </w:r>
      <w:r w:rsidR="00FC5C73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از سود حاصله 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باشد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مدت قرارداد</w:t>
      </w:r>
      <w:r w:rsidR="000B01CD" w:rsidRPr="005E564B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5E564B">
        <w:rPr>
          <w:rFonts w:ascii="Arial" w:hAnsi="Arial" w:cs="B Nazanin"/>
          <w:sz w:val="28"/>
          <w:szCs w:val="28"/>
          <w:rtl/>
        </w:rPr>
        <w:t>از تار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خ ز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ر به مدت</w:t>
      </w:r>
      <w:r w:rsidR="00426F46">
        <w:rPr>
          <w:rFonts w:ascii="Arial" w:hAnsi="Arial" w:cs="B Nazanin"/>
          <w:sz w:val="28"/>
          <w:szCs w:val="28"/>
          <w:rtl/>
        </w:rPr>
        <w:t xml:space="preserve"> ..</w:t>
      </w:r>
      <w:r w:rsidRPr="005E564B">
        <w:rPr>
          <w:rFonts w:ascii="Arial" w:hAnsi="Arial" w:cs="B Nazanin"/>
          <w:sz w:val="28"/>
          <w:szCs w:val="28"/>
          <w:rtl/>
        </w:rPr>
        <w:t>................... سال</w:t>
      </w:r>
      <w:r w:rsidR="007B1219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امل شمس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نوع تجارت</w:t>
      </w:r>
      <w:r w:rsidR="000B01CD" w:rsidRPr="005E564B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5E564B">
        <w:rPr>
          <w:rFonts w:ascii="Arial" w:hAnsi="Arial" w:cs="B Nazanin"/>
          <w:sz w:val="28"/>
          <w:szCs w:val="28"/>
          <w:rtl/>
        </w:rPr>
        <w:t>مضارب حق دارد سرما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مورد مضاربه را صرفاً را در تجارت گندم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‌جو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‌سو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و پنبه اختصاص دهد و لاغ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ر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FC5C73" w:rsidP="00FC5C73">
      <w:pPr>
        <w:spacing w:line="360" w:lineRule="auto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م</w:t>
      </w:r>
      <w:r w:rsidR="005E564B" w:rsidRPr="005E564B">
        <w:rPr>
          <w:rFonts w:ascii="Arial" w:hAnsi="Arial" w:cs="B Nazanin"/>
          <w:b/>
          <w:bCs/>
          <w:sz w:val="28"/>
          <w:szCs w:val="28"/>
          <w:rtl/>
        </w:rPr>
        <w:t>ک</w:t>
      </w:r>
      <w:r w:rsidRPr="005E564B">
        <w:rPr>
          <w:rFonts w:ascii="Arial" w:hAnsi="Arial" w:cs="B Nazanin"/>
          <w:b/>
          <w:bCs/>
          <w:sz w:val="28"/>
          <w:szCs w:val="28"/>
          <w:rtl/>
        </w:rPr>
        <w:t>ان</w:t>
      </w:r>
      <w:r w:rsidR="00636905" w:rsidRPr="005E564B">
        <w:rPr>
          <w:rFonts w:ascii="Arial" w:hAnsi="Arial" w:cs="B Nazanin"/>
          <w:b/>
          <w:bCs/>
          <w:sz w:val="28"/>
          <w:szCs w:val="28"/>
          <w:rtl/>
        </w:rPr>
        <w:t>:</w:t>
      </w:r>
      <w:r w:rsidRPr="005E564B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b/>
          <w:bCs/>
          <w:sz w:val="28"/>
          <w:szCs w:val="28"/>
          <w:rtl/>
        </w:rPr>
        <w:t>تهران</w:t>
      </w:r>
      <w:r w:rsidR="000B01CD" w:rsidRPr="005E564B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="00636905" w:rsidRPr="005E564B">
        <w:rPr>
          <w:rFonts w:ascii="Arial" w:hAnsi="Arial" w:cs="B Nazanin"/>
          <w:sz w:val="28"/>
          <w:szCs w:val="28"/>
          <w:rtl/>
        </w:rPr>
        <w:t>دفتر تجارت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636905" w:rsidRPr="005E564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مضارب واقع در</w:t>
      </w:r>
      <w:r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636905" w:rsidRPr="005E564B">
        <w:rPr>
          <w:rFonts w:ascii="Arial" w:hAnsi="Arial" w:cs="B Nazanin"/>
          <w:sz w:val="28"/>
          <w:szCs w:val="28"/>
          <w:rtl/>
        </w:rPr>
        <w:t>نشان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636905" w:rsidRPr="005E564B">
        <w:rPr>
          <w:rFonts w:ascii="Arial" w:hAnsi="Arial" w:cs="B Nazanin"/>
          <w:sz w:val="28"/>
          <w:szCs w:val="28"/>
          <w:rtl/>
        </w:rPr>
        <w:t>:</w:t>
      </w:r>
      <w:r w:rsidR="00426F46">
        <w:rPr>
          <w:rFonts w:ascii="Arial" w:hAnsi="Arial" w:cs="B Nazanin" w:hint="cs"/>
          <w:sz w:val="28"/>
          <w:szCs w:val="28"/>
          <w:rtl/>
        </w:rPr>
        <w:t xml:space="preserve"> 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</w:t>
      </w:r>
      <w:r w:rsidR="00926217">
        <w:rPr>
          <w:rFonts w:ascii="Arial" w:hAnsi="Arial" w:cs="B Nazanin" w:hint="cs"/>
          <w:sz w:val="28"/>
          <w:szCs w:val="28"/>
          <w:rtl/>
        </w:rPr>
        <w:t>............................................</w:t>
      </w:r>
      <w:r w:rsidR="00636905" w:rsidRPr="005E564B">
        <w:rPr>
          <w:rFonts w:ascii="Arial" w:hAnsi="Arial" w:cs="B Nazanin"/>
          <w:sz w:val="28"/>
          <w:szCs w:val="28"/>
          <w:rtl/>
        </w:rPr>
        <w:t>........</w:t>
      </w:r>
      <w:r w:rsidRPr="005E564B">
        <w:rPr>
          <w:rFonts w:ascii="Arial" w:hAnsi="Arial" w:cs="B Nazanin" w:hint="cs"/>
          <w:sz w:val="28"/>
          <w:szCs w:val="28"/>
          <w:rtl/>
        </w:rPr>
        <w:t>.......</w:t>
      </w:r>
      <w:r w:rsidR="00636905" w:rsidRPr="005E564B">
        <w:rPr>
          <w:rFonts w:ascii="Arial" w:hAnsi="Arial" w:cs="B Nazanin"/>
          <w:sz w:val="28"/>
          <w:szCs w:val="28"/>
          <w:rtl/>
        </w:rPr>
        <w:t>................................</w:t>
      </w:r>
      <w:r w:rsidRPr="005E564B">
        <w:rPr>
          <w:rFonts w:ascii="Arial" w:hAnsi="Arial" w:cs="B Nazanin"/>
          <w:sz w:val="28"/>
          <w:szCs w:val="28"/>
          <w:rtl/>
        </w:rPr>
        <w:t>.....</w:t>
      </w: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636905" w:rsidRPr="005E564B" w:rsidRDefault="00636905" w:rsidP="00636905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شروط :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مضارب حق دارد با مسئول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ت خود نسبت به سرما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با 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گر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مضاربه نموده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آنرا به غ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ر به هر صورت </w:t>
      </w:r>
    </w:p>
    <w:p w:rsidR="00636905" w:rsidRPr="005E564B" w:rsidRDefault="00636905" w:rsidP="00636905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sz w:val="28"/>
          <w:szCs w:val="28"/>
          <w:rtl/>
        </w:rPr>
        <w:t>ولو به صور</w:t>
      </w:r>
      <w:r w:rsidR="000B01CD" w:rsidRPr="005E564B">
        <w:rPr>
          <w:rFonts w:ascii="Arial" w:hAnsi="Arial" w:cs="B Nazanin"/>
          <w:sz w:val="28"/>
          <w:szCs w:val="28"/>
          <w:rtl/>
        </w:rPr>
        <w:t xml:space="preserve">: </w:t>
      </w:r>
      <w:r w:rsidRPr="005E564B">
        <w:rPr>
          <w:rFonts w:ascii="Arial" w:hAnsi="Arial" w:cs="B Nazanin"/>
          <w:sz w:val="28"/>
          <w:szCs w:val="28"/>
          <w:rtl/>
        </w:rPr>
        <w:t>مشار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ت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‌نما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ندگ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‌صلح حقوق و و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الت و غ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ره واگذار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lastRenderedPageBreak/>
        <w:t>مضارب با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اعمال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را برا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انجام امور تجارت مذ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ور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متعارف و معمول م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ان و زمان است بجا آورد و چنانچه در بعض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از مواقع از قب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ل</w:t>
      </w:r>
      <w:r w:rsidR="007B1219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ترخ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ص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ا پاساوان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ا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ابوتاژ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تزانز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ت ن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از به و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ل داشته باشد حق دارد آنرا به و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ل با ق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مقاطع مع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ارجاع دهد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مضارب با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برا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انجام مضاربه دفاتر روزنامه و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ل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صفحات اول و آخر آن به امضا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و مضارب با ق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با تار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خ رس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ده باشد ته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ه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رده و تمام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امور 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و تجارت مورد مضاربه را در آن بدون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جاد خدشه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الحاق ثبت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و در صورت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دفاتر مزبور ت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افو ننما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ند به دفتر روزنامه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ا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ل جد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د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به نحو مذ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ور با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به امضاء طرف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رس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ده باشد حاصل جمع هر حساب را نقل داده و در آن عمل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5E564B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مضارب متعهد است در پا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هر سال 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ابتدا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آن از ابتدا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فرورد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ماه هر سال لغا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ت اسفند ماه همان سال است به جز اول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سال 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موضوع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ن تجارت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آغاز آن از تار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خ ز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ر و پا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آن آخر اسفند ماه سال جار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است حدا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ثر تا پا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فرورد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ماه سال بعد تراز نامه سال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انه عمل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ات و صورت سود و ز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و عمل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رد را به همراه صورت حساب ها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مربوطه و گواه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موجود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بان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ته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و تنظ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م و امضاء‌</w:t>
      </w:r>
      <w:r w:rsidR="005E564B" w:rsidRPr="005E564B">
        <w:rPr>
          <w:rFonts w:ascii="Arial" w:hAnsi="Arial" w:cs="B Nazanin" w:hint="cs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رده و به مال</w:t>
      </w:r>
      <w:r w:rsidR="005E564B" w:rsidRPr="005E564B">
        <w:rPr>
          <w:rFonts w:ascii="Arial" w:hAnsi="Arial" w:cs="B Nazanin" w:hint="cs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تسل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م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مضارب حق دارد در هر بان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مجاز در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شور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شماره حساب جار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اعم از 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ارز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با امضاء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و خود افتتاح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ند و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عمل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ات 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موضوع تجارت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مضاربه با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در آن حساب ها متمر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ز و جر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مضارب متعهد است حصه سود هر ساله موضوع تجارت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مضاربه را حدا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ثر تا پا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ان ارد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بهشت ماه هر ساله به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تاد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و پرداخت نما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حق دارد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عمل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ات تجار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و محاسبات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و مال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مضارب را در خصوص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مضاربه در هر زمان بازرس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و رس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ند</w:t>
      </w:r>
      <w:r w:rsidR="00D85945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t>عقد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ن مضاربه بنا به علت موت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ا جنون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سفه احد از طرف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و مفلس شدن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تلف شدن تمام سرما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ه و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عدم ام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ان تجارت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منظور</w:t>
      </w:r>
      <w:r w:rsidR="007B1219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و در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مضاربه ق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د شده منفسخ 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گردد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sz w:val="28"/>
          <w:szCs w:val="28"/>
          <w:rtl/>
        </w:rPr>
        <w:lastRenderedPageBreak/>
        <w:t>مضارب در رابطه با عقد مضاربه در ح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م ام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است و در صورت تفر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ط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تعد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ضامن مال مضاربه خواهد بود</w:t>
      </w:r>
      <w:r w:rsid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10</w:t>
      </w:r>
      <w:r w:rsidRPr="005E564B">
        <w:rPr>
          <w:rFonts w:ascii="Arial" w:hAnsi="Arial" w:cs="B Nazanin"/>
          <w:sz w:val="28"/>
          <w:szCs w:val="28"/>
          <w:rtl/>
        </w:rPr>
        <w:t>- چنانچه بنا به هر دل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ل عقلان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ضرر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بر تجارت موضوع 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مضاربه عا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د شود ضمن العقد خارج لازم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ه شفاهاً ب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طرف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به اقرار منعقد شده شرط و مقرر گرد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د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ه مضارب از مال خود به مقدار خسارت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تلف مجاناً به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تمل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ند</w:t>
      </w:r>
      <w:r w:rsidR="00D85945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11</w:t>
      </w:r>
      <w:r w:rsidRPr="005E564B">
        <w:rPr>
          <w:rFonts w:ascii="Arial" w:hAnsi="Arial" w:cs="B Nazanin"/>
          <w:sz w:val="28"/>
          <w:szCs w:val="28"/>
          <w:rtl/>
        </w:rPr>
        <w:t xml:space="preserve">-در صورت فسخ 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ا پس از انقضا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مدت مضارب متعهد است سرما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را ضمن ارا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ترازنامه اختتام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ه به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مسترد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رده</w:t>
      </w:r>
      <w:r w:rsidR="007B1219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و در صورت سود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‌حصه و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را ن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ز به مال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 xml:space="preserve"> تاد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ه 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ند</w:t>
      </w:r>
      <w:r w:rsidR="00D85945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12</w:t>
      </w:r>
      <w:r w:rsidRPr="005E564B">
        <w:rPr>
          <w:rFonts w:ascii="Arial" w:hAnsi="Arial" w:cs="B Nazanin"/>
          <w:sz w:val="28"/>
          <w:szCs w:val="28"/>
          <w:rtl/>
        </w:rPr>
        <w:t>-در صورت بروز</w:t>
      </w:r>
      <w:r w:rsidR="007B1219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هر گونه اختلاف 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ماب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</w:t>
      </w:r>
      <w:r w:rsidR="007B1219">
        <w:rPr>
          <w:rFonts w:ascii="Arial" w:hAnsi="Arial" w:cs="B Nazanin"/>
          <w:sz w:val="28"/>
          <w:szCs w:val="28"/>
          <w:rtl/>
        </w:rPr>
        <w:t xml:space="preserve">، </w:t>
      </w:r>
      <w:r w:rsidRPr="005E564B">
        <w:rPr>
          <w:rFonts w:ascii="Arial" w:hAnsi="Arial" w:cs="B Nazanin"/>
          <w:sz w:val="28"/>
          <w:szCs w:val="28"/>
          <w:rtl/>
        </w:rPr>
        <w:t>طرف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مورد اختلاف را به داور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br/>
        <w:t>خانم / آقا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="000B01CD" w:rsidRPr="005E564B">
        <w:rPr>
          <w:rFonts w:ascii="Arial" w:hAnsi="Arial" w:cs="B Nazanin"/>
          <w:sz w:val="28"/>
          <w:szCs w:val="28"/>
          <w:rtl/>
        </w:rPr>
        <w:t>:</w:t>
      </w:r>
      <w:r w:rsidR="00D85945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....</w:t>
      </w:r>
      <w:r w:rsidR="007B1219">
        <w:rPr>
          <w:rFonts w:ascii="Arial" w:hAnsi="Arial" w:cs="B Nazanin" w:hint="cs"/>
          <w:sz w:val="28"/>
          <w:szCs w:val="28"/>
          <w:rtl/>
        </w:rPr>
        <w:t>.......</w:t>
      </w:r>
      <w:r w:rsidRPr="005E564B">
        <w:rPr>
          <w:rFonts w:ascii="Arial" w:hAnsi="Arial" w:cs="B Nazanin"/>
          <w:sz w:val="28"/>
          <w:szCs w:val="28"/>
          <w:rtl/>
        </w:rPr>
        <w:t>.......</w:t>
      </w:r>
      <w:r w:rsidR="007B1219">
        <w:rPr>
          <w:rFonts w:ascii="Arial" w:hAnsi="Arial" w:cs="B Nazanin" w:hint="cs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فرزند</w:t>
      </w:r>
      <w:r w:rsidR="00D85945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...</w:t>
      </w:r>
      <w:r w:rsidR="007B1219">
        <w:rPr>
          <w:rFonts w:ascii="Arial" w:hAnsi="Arial" w:cs="B Nazanin" w:hint="cs"/>
          <w:sz w:val="28"/>
          <w:szCs w:val="28"/>
          <w:rtl/>
        </w:rPr>
        <w:t>.......</w:t>
      </w:r>
      <w:r w:rsidRPr="005E564B">
        <w:rPr>
          <w:rFonts w:ascii="Arial" w:hAnsi="Arial" w:cs="B Nazanin"/>
          <w:sz w:val="28"/>
          <w:szCs w:val="28"/>
          <w:rtl/>
        </w:rPr>
        <w:t>............. سا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ن</w:t>
      </w:r>
      <w:r w:rsidR="00D85945">
        <w:rPr>
          <w:rFonts w:ascii="Arial" w:hAnsi="Arial" w:cs="B Nazanin"/>
          <w:sz w:val="28"/>
          <w:szCs w:val="28"/>
          <w:rtl/>
        </w:rPr>
        <w:t xml:space="preserve"> </w:t>
      </w:r>
      <w:r w:rsidRPr="005E564B">
        <w:rPr>
          <w:rFonts w:ascii="Arial" w:hAnsi="Arial" w:cs="B Nazanin"/>
          <w:sz w:val="28"/>
          <w:szCs w:val="28"/>
          <w:rtl/>
        </w:rPr>
        <w:t>................</w:t>
      </w:r>
      <w:r w:rsidR="007B1219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</w:t>
      </w:r>
      <w:r w:rsidRPr="005E564B">
        <w:rPr>
          <w:rFonts w:ascii="Arial" w:hAnsi="Arial" w:cs="B Nazanin"/>
          <w:sz w:val="28"/>
          <w:szCs w:val="28"/>
          <w:rtl/>
        </w:rPr>
        <w:t>......</w:t>
      </w:r>
      <w:r w:rsidR="00675DDD">
        <w:rPr>
          <w:rFonts w:ascii="Arial" w:hAnsi="Arial" w:cs="B Nazanin"/>
          <w:sz w:val="28"/>
          <w:szCs w:val="28"/>
          <w:rtl/>
        </w:rPr>
        <w:br/>
      </w:r>
      <w:r w:rsidR="00675DDD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</w:t>
      </w:r>
      <w:bookmarkStart w:id="0" w:name="_GoBack"/>
      <w:bookmarkEnd w:id="0"/>
      <w:r w:rsidRPr="005E564B">
        <w:rPr>
          <w:rFonts w:ascii="Arial" w:hAnsi="Arial" w:cs="B Nazanin"/>
          <w:sz w:val="28"/>
          <w:szCs w:val="28"/>
          <w:rtl/>
        </w:rPr>
        <w:t xml:space="preserve"> ارجاع خواهند نمود ورا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داور مذ</w:t>
      </w:r>
      <w:r w:rsidR="005E564B" w:rsidRPr="005E564B">
        <w:rPr>
          <w:rFonts w:ascii="Arial" w:hAnsi="Arial" w:cs="B Nazanin"/>
          <w:sz w:val="28"/>
          <w:szCs w:val="28"/>
          <w:rtl/>
        </w:rPr>
        <w:t>ک</w:t>
      </w:r>
      <w:r w:rsidRPr="005E564B">
        <w:rPr>
          <w:rFonts w:ascii="Arial" w:hAnsi="Arial" w:cs="B Nazanin"/>
          <w:sz w:val="28"/>
          <w:szCs w:val="28"/>
          <w:rtl/>
        </w:rPr>
        <w:t>ور در مورد اختلاف ارجاع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قاطع و غ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ر قابل اعتراض و برا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طرف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>ن لازم الاجراء ‌م</w:t>
      </w:r>
      <w:r w:rsidR="00B306E8" w:rsidRPr="005E564B">
        <w:rPr>
          <w:rFonts w:ascii="Arial" w:hAnsi="Arial" w:cs="B Nazanin"/>
          <w:sz w:val="28"/>
          <w:szCs w:val="28"/>
          <w:rtl/>
        </w:rPr>
        <w:t>ی</w:t>
      </w:r>
      <w:r w:rsidRPr="005E564B">
        <w:rPr>
          <w:rFonts w:ascii="Arial" w:hAnsi="Arial" w:cs="B Nazanin"/>
          <w:sz w:val="28"/>
          <w:szCs w:val="28"/>
          <w:rtl/>
        </w:rPr>
        <w:t xml:space="preserve"> باشد</w:t>
      </w:r>
      <w:r w:rsidR="00FC5C73" w:rsidRPr="005E564B">
        <w:rPr>
          <w:rFonts w:ascii="Arial" w:hAnsi="Arial" w:cs="B Nazanin"/>
          <w:sz w:val="28"/>
          <w:szCs w:val="28"/>
          <w:rtl/>
        </w:rPr>
        <w:t xml:space="preserve">. </w:t>
      </w:r>
    </w:p>
    <w:p w:rsidR="00636905" w:rsidRPr="005E564B" w:rsidRDefault="00636905" w:rsidP="00636905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636905" w:rsidRPr="005E564B" w:rsidRDefault="00636905" w:rsidP="00636905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636905" w:rsidRPr="005E564B" w:rsidRDefault="00636905" w:rsidP="00636905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636905" w:rsidRPr="005E564B" w:rsidRDefault="00636905" w:rsidP="00636905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5A642B" w:rsidRPr="007B1219" w:rsidRDefault="00636905" w:rsidP="007B1219">
      <w:pPr>
        <w:ind w:firstLine="360"/>
        <w:jc w:val="lowKashida"/>
        <w:rPr>
          <w:rFonts w:ascii="Arial" w:hAnsi="Arial" w:cs="B Nazanin"/>
          <w:b/>
          <w:bCs/>
          <w:sz w:val="28"/>
          <w:szCs w:val="28"/>
        </w:rPr>
      </w:pPr>
      <w:r w:rsidRPr="005E564B">
        <w:rPr>
          <w:rFonts w:ascii="Arial" w:hAnsi="Arial" w:cs="B Nazanin"/>
          <w:b/>
          <w:bCs/>
          <w:sz w:val="28"/>
          <w:szCs w:val="28"/>
          <w:rtl/>
        </w:rPr>
        <w:t>محل امضاء مال</w:t>
      </w:r>
      <w:r w:rsidR="005E564B" w:rsidRPr="005E564B">
        <w:rPr>
          <w:rFonts w:ascii="Arial" w:hAnsi="Arial" w:cs="B Nazanin"/>
          <w:b/>
          <w:bCs/>
          <w:sz w:val="28"/>
          <w:szCs w:val="28"/>
          <w:rtl/>
        </w:rPr>
        <w:t>ک</w:t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</w:r>
      <w:r w:rsidRPr="005E564B">
        <w:rPr>
          <w:rFonts w:ascii="Arial" w:hAnsi="Arial" w:cs="B Nazanin"/>
          <w:b/>
          <w:bCs/>
          <w:sz w:val="28"/>
          <w:szCs w:val="28"/>
          <w:rtl/>
        </w:rPr>
        <w:tab/>
        <w:t xml:space="preserve">محل امضاء ‌منتفع </w:t>
      </w:r>
    </w:p>
    <w:sectPr w:rsidR="005A642B" w:rsidRPr="007B1219" w:rsidSect="00AF0312">
      <w:footerReference w:type="even" r:id="rId7"/>
      <w:footerReference w:type="default" r:id="rId8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71" w:rsidRDefault="00227E71">
      <w:r>
        <w:separator/>
      </w:r>
    </w:p>
  </w:endnote>
  <w:endnote w:type="continuationSeparator" w:id="0">
    <w:p w:rsidR="00227E71" w:rsidRDefault="002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75" w:rsidRDefault="007B1219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7A75" w:rsidRDefault="00227E71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75" w:rsidRDefault="007B1219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75DDD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117A75" w:rsidRDefault="00227E71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71" w:rsidRDefault="00227E71">
      <w:r>
        <w:separator/>
      </w:r>
    </w:p>
  </w:footnote>
  <w:footnote w:type="continuationSeparator" w:id="0">
    <w:p w:rsidR="00227E71" w:rsidRDefault="0022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081"/>
    <w:multiLevelType w:val="hybridMultilevel"/>
    <w:tmpl w:val="9B28D316"/>
    <w:lvl w:ilvl="0" w:tplc="795AE5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05"/>
    <w:rsid w:val="000B01CD"/>
    <w:rsid w:val="00227E71"/>
    <w:rsid w:val="00426F46"/>
    <w:rsid w:val="005E564B"/>
    <w:rsid w:val="006114F5"/>
    <w:rsid w:val="00636905"/>
    <w:rsid w:val="00675DDD"/>
    <w:rsid w:val="007B1219"/>
    <w:rsid w:val="00926217"/>
    <w:rsid w:val="00B306E8"/>
    <w:rsid w:val="00C010C8"/>
    <w:rsid w:val="00D85945"/>
    <w:rsid w:val="00DB20B6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CBE0"/>
  <w15:chartTrackingRefBased/>
  <w15:docId w15:val="{BBA29A51-5EFC-4F99-B032-9187042F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0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69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6905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63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2017-11-12T10:11:00Z</dcterms:created>
  <dcterms:modified xsi:type="dcterms:W3CDTF">2017-11-21T07:02:00Z</dcterms:modified>
</cp:coreProperties>
</file>